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87" w:rsidRPr="00731987" w:rsidRDefault="00731987" w:rsidP="00731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4" w:tgtFrame="_blank" w:history="1">
        <w:r w:rsidRPr="0073198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60"/>
            <w:szCs w:val="60"/>
            <w:u w:val="single"/>
          </w:rPr>
          <w:t>Corruption perceptions index 2016</w:t>
        </w:r>
        <w:r w:rsidRPr="0073198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br/>
        </w:r>
      </w:hyperlink>
    </w:p>
    <w:p w:rsidR="00731987" w:rsidRPr="00731987" w:rsidRDefault="00731987" w:rsidP="0073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98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0"/>
        <w:gridCol w:w="2746"/>
        <w:gridCol w:w="393"/>
        <w:gridCol w:w="347"/>
        <w:gridCol w:w="30"/>
        <w:gridCol w:w="634"/>
        <w:gridCol w:w="30"/>
        <w:gridCol w:w="444"/>
        <w:gridCol w:w="444"/>
        <w:gridCol w:w="30"/>
        <w:gridCol w:w="634"/>
        <w:gridCol w:w="30"/>
        <w:gridCol w:w="885"/>
        <w:gridCol w:w="1981"/>
        <w:gridCol w:w="45"/>
      </w:tblGrid>
      <w:tr w:rsidR="00731987" w:rsidRPr="00731987" w:rsidTr="00731987">
        <w:trPr>
          <w:gridAfter w:val="1"/>
          <w:tblHeader/>
          <w:tblCellSpacing w:w="15" w:type="dxa"/>
        </w:trPr>
        <w:tc>
          <w:tcPr>
            <w:tcW w:w="737" w:type="dxa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2016 Rank </w:t>
            </w:r>
          </w:p>
        </w:tc>
        <w:tc>
          <w:tcPr>
            <w:tcW w:w="2114" w:type="dxa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2016 Score </w:t>
            </w:r>
          </w:p>
        </w:tc>
        <w:tc>
          <w:tcPr>
            <w:tcW w:w="777" w:type="dxa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2015 Score 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2014 Score </w:t>
            </w:r>
          </w:p>
        </w:tc>
        <w:tc>
          <w:tcPr>
            <w:tcW w:w="777" w:type="dxa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2013 Score </w:t>
            </w:r>
          </w:p>
        </w:tc>
        <w:tc>
          <w:tcPr>
            <w:tcW w:w="776" w:type="dxa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2012 Score </w:t>
            </w:r>
          </w:p>
        </w:tc>
        <w:tc>
          <w:tcPr>
            <w:tcW w:w="1771" w:type="dxa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Region </w:t>
            </w:r>
          </w:p>
        </w:tc>
      </w:tr>
      <w:tr w:rsidR="00731987" w:rsidRPr="00731987" w:rsidTr="007319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Denmark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Zealand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Sweden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Switzerland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Norway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Singapore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Netherlands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Canada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Luxembourg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United Kingdom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Iceland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Belgium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Hong Kong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Austria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United States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Japan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Uruguay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Bahamas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United Arab Emirates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Bhutan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Israel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Portugal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Barbados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Qatar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Slovenia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Taiwan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Botswana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Saint Lucia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Saint Vincent and the Grenadines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Cape Verde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Dominica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Lithuania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Brunei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Costa Rica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Georgia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Grenada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Cyprus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Czech Republic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Mauritius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Korea (South)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Namibia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Slovakia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Croatia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Malaysia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Hungary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Jordan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Cuba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Italy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Sao Tome and Principe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Saudi Arabia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Montenegro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Senegal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South Africa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Suriname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Greece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Bahrain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Ghana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Burkina Faso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Serbia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Solomon Islands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Bulgaria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Kuwait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Tunisia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Turkey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Belarus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Brazil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Albania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Bosnia and Herzegovina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Jamaica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Lesotho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Mongolia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Panama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Zambia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Colombia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Indonesia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Liberia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Morocco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FYR of Macedonia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Argentina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Salvador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Kosovo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Maldives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 Lanka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Niger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Peru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Philippines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Thailand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Timor-Leste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Trinidad and Tobago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Algeria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Côte d´Ivoire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Egypt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Ethiopia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Guyana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Armenia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Bolivia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Vietnam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Tanzania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Togo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Dominican Republic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Ecuador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Malawi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Azerbaijan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Djibouti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Honduras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Laos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Mexico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Moldova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Paraguay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Sierra Leone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Kazakhstan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Nepal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Russia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Ukraine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Guatemala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Kyrgyzstan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Lebanon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Myanmar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Nigeria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Papua New Guinea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Guinea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Mauritania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Mozambique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Bangladesh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Cameroon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Gambia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Kenya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Madagascar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Nicaragua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Tajikistan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Uganda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Comoros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Turkmenistan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Zimbabwe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Cambodia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Democratic Republic of Congo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Uzbekistan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Europe and Central Asia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Burundi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 African Republic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Haiti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Republic of Congo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Angola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Eritrea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Iraq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Venezuela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Americas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Guinea-Bissau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Afghanistan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Libya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Syria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 East and North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Korea (North)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Pacific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South Sudan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  <w:tr w:rsidR="00731987" w:rsidRPr="00731987" w:rsidTr="00731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Somalia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1987" w:rsidRPr="00731987" w:rsidRDefault="00731987" w:rsidP="007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Saharan Africa </w:t>
            </w:r>
          </w:p>
        </w:tc>
      </w:tr>
    </w:tbl>
    <w:p w:rsidR="00C0797E" w:rsidRDefault="00C0797E">
      <w:bookmarkStart w:id="0" w:name="_GoBack"/>
      <w:bookmarkEnd w:id="0"/>
    </w:p>
    <w:sectPr w:rsidR="00C0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7"/>
    <w:rsid w:val="00731987"/>
    <w:rsid w:val="00C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D5AB-9F5F-4544-A509-208B861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1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9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731987"/>
  </w:style>
  <w:style w:type="paragraph" w:customStyle="1" w:styleId="msonormal0">
    <w:name w:val="msonormal"/>
    <w:basedOn w:val="Normal"/>
    <w:rsid w:val="0073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19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987"/>
    <w:rPr>
      <w:color w:val="800080"/>
      <w:u w:val="single"/>
    </w:rPr>
  </w:style>
  <w:style w:type="character" w:customStyle="1" w:styleId="igc-table-header-span">
    <w:name w:val="igc-table-header-span"/>
    <w:basedOn w:val="DefaultParagraphFont"/>
    <w:rsid w:val="00731987"/>
  </w:style>
  <w:style w:type="character" w:customStyle="1" w:styleId="igc-table-cell-span">
    <w:name w:val="igc-table-cell-span"/>
    <w:basedOn w:val="DefaultParagraphFont"/>
    <w:rsid w:val="00731987"/>
  </w:style>
  <w:style w:type="character" w:customStyle="1" w:styleId="ttico">
    <w:name w:val="tt_ico"/>
    <w:basedOn w:val="DefaultParagraphFont"/>
    <w:rsid w:val="007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4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www.transparency.org/cpi201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Bakhtiarizadeh</dc:creator>
  <cp:keywords/>
  <dc:description/>
  <cp:lastModifiedBy>Ali Bakhtiarizadeh</cp:lastModifiedBy>
  <cp:revision>1</cp:revision>
  <dcterms:created xsi:type="dcterms:W3CDTF">2017-01-25T07:53:00Z</dcterms:created>
  <dcterms:modified xsi:type="dcterms:W3CDTF">2017-01-25T07:55:00Z</dcterms:modified>
</cp:coreProperties>
</file>